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DA8D" w14:textId="77777777" w:rsidR="0083300B" w:rsidRPr="0083300B" w:rsidRDefault="0083300B" w:rsidP="0083300B">
      <w:pPr>
        <w:jc w:val="center"/>
        <w:rPr>
          <w:b/>
          <w:bCs/>
          <w:sz w:val="28"/>
          <w:szCs w:val="28"/>
        </w:rPr>
      </w:pPr>
      <w:r w:rsidRPr="0083300B">
        <w:rPr>
          <w:b/>
          <w:bCs/>
          <w:sz w:val="28"/>
          <w:szCs w:val="28"/>
        </w:rPr>
        <w:t>Riceverete la forza dello Spirito santo.</w:t>
      </w:r>
    </w:p>
    <w:p w14:paraId="19162DD0" w14:textId="77777777" w:rsidR="0083300B" w:rsidRPr="0083300B" w:rsidRDefault="0083300B" w:rsidP="0083300B">
      <w:pPr>
        <w:jc w:val="center"/>
        <w:rPr>
          <w:b/>
          <w:bCs/>
        </w:rPr>
      </w:pPr>
      <w:r w:rsidRPr="0083300B">
        <w:rPr>
          <w:b/>
          <w:bCs/>
        </w:rPr>
        <w:t>Novena di Pentecoste 15 maggio- 24 maggio 2026.</w:t>
      </w:r>
    </w:p>
    <w:p w14:paraId="374BB87F" w14:textId="77777777" w:rsidR="0083300B" w:rsidRDefault="0083300B" w:rsidP="0083300B"/>
    <w:p w14:paraId="10381B2A" w14:textId="5361A2B2" w:rsidR="00285B06" w:rsidRDefault="0083300B" w:rsidP="0083300B">
      <w:pPr>
        <w:jc w:val="both"/>
        <w:rPr>
          <w:b/>
          <w:bCs/>
        </w:rPr>
      </w:pPr>
      <w:r>
        <w:rPr>
          <w:b/>
          <w:bCs/>
        </w:rPr>
        <w:t>O</w:t>
      </w:r>
      <w:r w:rsidRPr="0083300B">
        <w:rPr>
          <w:b/>
          <w:bCs/>
        </w:rPr>
        <w:t>tt</w:t>
      </w:r>
      <w:r>
        <w:rPr>
          <w:b/>
          <w:bCs/>
        </w:rPr>
        <w:t>av</w:t>
      </w:r>
      <w:r w:rsidRPr="0083300B">
        <w:rPr>
          <w:b/>
          <w:bCs/>
        </w:rPr>
        <w:t>o Giorno - 2</w:t>
      </w:r>
      <w:r>
        <w:rPr>
          <w:b/>
          <w:bCs/>
        </w:rPr>
        <w:t>2</w:t>
      </w:r>
      <w:r w:rsidRPr="0083300B">
        <w:rPr>
          <w:b/>
          <w:bCs/>
        </w:rPr>
        <w:t xml:space="preserve"> maggio </w:t>
      </w:r>
      <w:r>
        <w:rPr>
          <w:b/>
          <w:bCs/>
        </w:rPr>
        <w:t>– L’amore di Dio è stato riversato nei nostri cuori.</w:t>
      </w:r>
    </w:p>
    <w:p w14:paraId="31C0AD90" w14:textId="77777777" w:rsidR="0083300B" w:rsidRDefault="0083300B" w:rsidP="0083300B">
      <w:pPr>
        <w:jc w:val="both"/>
        <w:rPr>
          <w:b/>
          <w:bCs/>
        </w:rPr>
      </w:pPr>
    </w:p>
    <w:p w14:paraId="2EAF4761" w14:textId="77777777" w:rsidR="0083300B" w:rsidRDefault="0083300B" w:rsidP="0083300B">
      <w:pPr>
        <w:jc w:val="right"/>
        <w:rPr>
          <w:i/>
          <w:iCs/>
        </w:rPr>
      </w:pPr>
      <w:r w:rsidRPr="0083300B">
        <w:rPr>
          <w:i/>
          <w:iCs/>
        </w:rPr>
        <w:t xml:space="preserve">Giustificati dunque per fede, noi siamo in pace con Dio </w:t>
      </w:r>
    </w:p>
    <w:p w14:paraId="2BCAAD24" w14:textId="77777777" w:rsidR="0083300B" w:rsidRDefault="0083300B" w:rsidP="0083300B">
      <w:pPr>
        <w:jc w:val="right"/>
        <w:rPr>
          <w:i/>
          <w:iCs/>
        </w:rPr>
      </w:pPr>
      <w:r w:rsidRPr="0083300B">
        <w:rPr>
          <w:i/>
          <w:iCs/>
        </w:rPr>
        <w:t xml:space="preserve">per mezzo del Signore nostro Gesù Cristo. Per mezzo di lui abbiamo anche, </w:t>
      </w:r>
    </w:p>
    <w:p w14:paraId="37C37EE3" w14:textId="77777777" w:rsidR="0083300B" w:rsidRDefault="0083300B" w:rsidP="0083300B">
      <w:pPr>
        <w:jc w:val="right"/>
        <w:rPr>
          <w:i/>
          <w:iCs/>
        </w:rPr>
      </w:pPr>
      <w:r w:rsidRPr="0083300B">
        <w:rPr>
          <w:i/>
          <w:iCs/>
        </w:rPr>
        <w:t>mediante la fede, l'accesso a questa grazia nella quale ci troviamo e ci vantiamo,</w:t>
      </w:r>
    </w:p>
    <w:p w14:paraId="1C3999AA" w14:textId="77777777" w:rsidR="0083300B" w:rsidRDefault="0083300B" w:rsidP="0083300B">
      <w:pPr>
        <w:jc w:val="right"/>
        <w:rPr>
          <w:i/>
          <w:iCs/>
        </w:rPr>
      </w:pPr>
      <w:r w:rsidRPr="0083300B">
        <w:rPr>
          <w:i/>
          <w:iCs/>
        </w:rPr>
        <w:t xml:space="preserve"> saldi nella speranza della gloria di Dio. E non solo:</w:t>
      </w:r>
    </w:p>
    <w:p w14:paraId="14EC50AD" w14:textId="77777777" w:rsidR="0083300B" w:rsidRDefault="0083300B" w:rsidP="0083300B">
      <w:pPr>
        <w:jc w:val="right"/>
        <w:rPr>
          <w:i/>
          <w:iCs/>
          <w:vertAlign w:val="superscript"/>
        </w:rPr>
      </w:pPr>
      <w:r w:rsidRPr="0083300B">
        <w:rPr>
          <w:i/>
          <w:iCs/>
        </w:rPr>
        <w:t xml:space="preserve"> ci vantiamo anche nelle tribolazioni, sapendo che la tribolazione produce pazienza, </w:t>
      </w:r>
    </w:p>
    <w:p w14:paraId="61B56351" w14:textId="77777777" w:rsidR="0083300B" w:rsidRDefault="0083300B" w:rsidP="0083300B">
      <w:pPr>
        <w:jc w:val="right"/>
        <w:rPr>
          <w:i/>
          <w:iCs/>
          <w:vertAlign w:val="superscript"/>
        </w:rPr>
      </w:pPr>
      <w:r w:rsidRPr="0083300B">
        <w:rPr>
          <w:i/>
          <w:iCs/>
        </w:rPr>
        <w:t>la pazienza una virtù provata e la virtù provata la speranza. </w:t>
      </w:r>
    </w:p>
    <w:p w14:paraId="2BB592C7" w14:textId="77777777" w:rsidR="0083300B" w:rsidRDefault="0083300B" w:rsidP="0083300B">
      <w:pPr>
        <w:jc w:val="right"/>
        <w:rPr>
          <w:i/>
          <w:iCs/>
        </w:rPr>
      </w:pPr>
      <w:r w:rsidRPr="0083300B">
        <w:rPr>
          <w:i/>
          <w:iCs/>
        </w:rPr>
        <w:t>La speranza poi non delude, perché l'amore di Dio</w:t>
      </w:r>
    </w:p>
    <w:p w14:paraId="166F21D6" w14:textId="77777777" w:rsidR="0083300B" w:rsidRDefault="0083300B" w:rsidP="0083300B">
      <w:pPr>
        <w:jc w:val="right"/>
        <w:rPr>
          <w:i/>
          <w:iCs/>
        </w:rPr>
      </w:pPr>
      <w:r w:rsidRPr="0083300B">
        <w:rPr>
          <w:i/>
          <w:iCs/>
        </w:rPr>
        <w:t xml:space="preserve"> è stato riversato nei nostri cuori</w:t>
      </w:r>
    </w:p>
    <w:p w14:paraId="00986E22" w14:textId="63AB6D64" w:rsidR="0083300B" w:rsidRDefault="0083300B" w:rsidP="0083300B">
      <w:pPr>
        <w:jc w:val="right"/>
        <w:rPr>
          <w:i/>
          <w:iCs/>
        </w:rPr>
      </w:pPr>
      <w:r w:rsidRPr="0083300B">
        <w:rPr>
          <w:i/>
          <w:iCs/>
        </w:rPr>
        <w:t xml:space="preserve"> per mezzo dello Spirito Santo che ci è stato dato</w:t>
      </w:r>
      <w:r>
        <w:rPr>
          <w:i/>
          <w:iCs/>
        </w:rPr>
        <w:t xml:space="preserve"> ’ (</w:t>
      </w:r>
      <w:proofErr w:type="spellStart"/>
      <w:r>
        <w:rPr>
          <w:i/>
          <w:iCs/>
        </w:rPr>
        <w:t>Rm</w:t>
      </w:r>
      <w:proofErr w:type="spellEnd"/>
      <w:r>
        <w:rPr>
          <w:i/>
          <w:iCs/>
        </w:rPr>
        <w:t xml:space="preserve"> 5, 1-5)</w:t>
      </w:r>
    </w:p>
    <w:p w14:paraId="4FC2B27B" w14:textId="64DECC10" w:rsidR="0083300B" w:rsidRDefault="0083300B" w:rsidP="0083300B">
      <w:pPr>
        <w:jc w:val="both"/>
      </w:pPr>
      <w:r>
        <w:t xml:space="preserve">Lo Spirito è l‘amore di Dio riversato nel cuore della creazione e delle donne e degli uomini che sono apparsi, appaiono e appariranno sulla terra.  Parlare dell’amore sembra la cosa più facile. In realtà ‘amore’ è una parola piena di insidie che significa tante cose diverse e si traduce in mille modi diversi. Cercare di fare un po’ di chiarezza è indispensabile soprattutto se parliamo dello Spirito di Dio che è Amore. </w:t>
      </w:r>
    </w:p>
    <w:p w14:paraId="3872AF6B" w14:textId="76B438EE" w:rsidR="00AA5CB9" w:rsidRDefault="0083300B" w:rsidP="00505AF2">
      <w:pPr>
        <w:jc w:val="both"/>
      </w:pPr>
      <w:r>
        <w:t xml:space="preserve">Non è questo il luogo per criticare </w:t>
      </w:r>
      <w:r w:rsidR="00AA5CB9">
        <w:t>i vari modi di intendere l’amore. Ora fissiamo lo sguardo sull’amore di Dio</w:t>
      </w:r>
    </w:p>
    <w:p w14:paraId="35350A1D" w14:textId="44CD105B" w:rsidR="00D8592A" w:rsidRPr="00A96C53" w:rsidRDefault="00AA5CB9" w:rsidP="00A96C53">
      <w:pPr>
        <w:pStyle w:val="Paragrafoelenco"/>
        <w:numPr>
          <w:ilvl w:val="0"/>
          <w:numId w:val="4"/>
        </w:numPr>
        <w:jc w:val="both"/>
        <w:rPr>
          <w:i/>
          <w:iCs/>
        </w:rPr>
      </w:pPr>
      <w:r w:rsidRPr="00AA5CB9">
        <w:rPr>
          <w:i/>
          <w:iCs/>
        </w:rPr>
        <w:t>‘Ma Dio dimostra il suo amore verso di noi nel fatto che, mentre eravamo ancora peccatori, Cristo è morto per noi’ (</w:t>
      </w:r>
      <w:proofErr w:type="spellStart"/>
      <w:r w:rsidRPr="00AA5CB9">
        <w:rPr>
          <w:i/>
          <w:iCs/>
        </w:rPr>
        <w:t>Rm</w:t>
      </w:r>
      <w:proofErr w:type="spellEnd"/>
      <w:r w:rsidRPr="00AA5CB9">
        <w:rPr>
          <w:i/>
          <w:iCs/>
        </w:rPr>
        <w:t xml:space="preserve"> 5,8)</w:t>
      </w:r>
      <w:r>
        <w:t xml:space="preserve">. L’amore di Dio è incondizionato: precede sempre e c’è già, qualunche cosa noi facciamo. Dio ama tutti: buoni e cattivi, belli e brutti, simpatici e antipatici, bestemmiatori e devoti, santi e peccatori. Non c’è nulla che possa cambiare l’amore di Dio. L’amore di Dio è un </w:t>
      </w:r>
      <w:r w:rsidR="00D8592A">
        <w:t>‘</w:t>
      </w:r>
      <w:r>
        <w:t>apriori</w:t>
      </w:r>
      <w:r w:rsidR="00D8592A">
        <w:t>’</w:t>
      </w:r>
      <w:r>
        <w:t xml:space="preserve"> assoluto. </w:t>
      </w:r>
      <w:r w:rsidRPr="00D8592A">
        <w:rPr>
          <w:i/>
          <w:iCs/>
        </w:rPr>
        <w:t xml:space="preserve">’E noi abbiamo conosciuto e creduto l'amore che Dio ha in noi. Dio è amore’ (1 </w:t>
      </w:r>
      <w:proofErr w:type="spellStart"/>
      <w:r w:rsidRPr="00D8592A">
        <w:rPr>
          <w:i/>
          <w:iCs/>
        </w:rPr>
        <w:t>Gv</w:t>
      </w:r>
      <w:proofErr w:type="spellEnd"/>
      <w:r w:rsidRPr="00D8592A">
        <w:rPr>
          <w:i/>
          <w:iCs/>
        </w:rPr>
        <w:t xml:space="preserve"> 4,16)</w:t>
      </w:r>
    </w:p>
    <w:p w14:paraId="17BC2E1D" w14:textId="6C75CC2C" w:rsidR="00D8592A" w:rsidRPr="00A96C53" w:rsidRDefault="00AA5CB9" w:rsidP="00A96C53">
      <w:pPr>
        <w:pStyle w:val="Paragrafoelenco"/>
        <w:numPr>
          <w:ilvl w:val="0"/>
          <w:numId w:val="4"/>
        </w:numPr>
        <w:jc w:val="both"/>
        <w:rPr>
          <w:i/>
          <w:iCs/>
        </w:rPr>
      </w:pPr>
      <w:r w:rsidRPr="00D8592A">
        <w:rPr>
          <w:i/>
          <w:iCs/>
        </w:rPr>
        <w:t xml:space="preserve">Chi ci separerà dall'amore di Cristo? Forse la tribolazione, l'angoscia, la persecuzione, la fame, la nudità, il pericolo, la </w:t>
      </w:r>
      <w:proofErr w:type="spellStart"/>
      <w:r w:rsidRPr="00D8592A">
        <w:rPr>
          <w:i/>
          <w:iCs/>
        </w:rPr>
        <w:t>spada?né</w:t>
      </w:r>
      <w:proofErr w:type="spellEnd"/>
      <w:r w:rsidRPr="00D8592A">
        <w:rPr>
          <w:i/>
          <w:iCs/>
        </w:rPr>
        <w:t xml:space="preserve"> altezza né profondità, né alcun'altra creatura potrà mai separarci dall'amore di Dio, che è in Cristo Gesù, nostro Signore</w:t>
      </w:r>
      <w:r w:rsidR="00D8592A" w:rsidRPr="00D8592A">
        <w:rPr>
          <w:i/>
          <w:iCs/>
        </w:rPr>
        <w:t xml:space="preserve"> ’ (Rm8, 35.39)</w:t>
      </w:r>
      <w:r w:rsidR="00D8592A">
        <w:rPr>
          <w:i/>
          <w:iCs/>
        </w:rPr>
        <w:t xml:space="preserve"> </w:t>
      </w:r>
      <w:r w:rsidR="00505AF2">
        <w:t>Gesù ha rivelato con la sua vita, cioè con parole gesti fino alla Croce, che l’amore di Dio è visibile e affidabile. Dio ama davvero perché ‘</w:t>
      </w:r>
      <w:r w:rsidR="00980943">
        <w:t>spalanca</w:t>
      </w:r>
      <w:r w:rsidR="00505AF2">
        <w:t xml:space="preserve">’ le braccia della Trinità e tutto l’amore entra nel mondo. La </w:t>
      </w:r>
      <w:r>
        <w:t>C</w:t>
      </w:r>
      <w:r w:rsidR="00505AF2">
        <w:t xml:space="preserve">roce non è l’atto eroico di </w:t>
      </w:r>
      <w:r w:rsidR="00D8592A">
        <w:t>un uomo</w:t>
      </w:r>
      <w:r w:rsidR="00505AF2">
        <w:t xml:space="preserve"> eccezionale che muore per la giustizia e per difendere i suoi amici, ma è lo spettacolo</w:t>
      </w:r>
      <w:r>
        <w:t xml:space="preserve"> dell’amore </w:t>
      </w:r>
      <w:r w:rsidR="00980943">
        <w:t>che</w:t>
      </w:r>
      <w:r>
        <w:t xml:space="preserve"> Dio</w:t>
      </w:r>
      <w:r w:rsidR="00980943">
        <w:t xml:space="preserve"> vive</w:t>
      </w:r>
      <w:r>
        <w:t xml:space="preserve"> per l’universo abitato dall’uomo fatto a sua immagine.</w:t>
      </w:r>
      <w:r w:rsidR="00D8592A">
        <w:t xml:space="preserve"> La Croce non è l’esaltazione del dolore, ma la misteriosa e paradossale rivelazione di un amore senza fine e senza condizioni. </w:t>
      </w:r>
    </w:p>
    <w:p w14:paraId="171AF593" w14:textId="7E26A460" w:rsidR="00A96C53" w:rsidRPr="00A96C53" w:rsidRDefault="00D8592A" w:rsidP="00A96C53">
      <w:pPr>
        <w:pStyle w:val="Paragrafoelenco"/>
        <w:numPr>
          <w:ilvl w:val="0"/>
          <w:numId w:val="4"/>
        </w:numPr>
        <w:jc w:val="both"/>
        <w:rPr>
          <w:i/>
          <w:iCs/>
        </w:rPr>
      </w:pPr>
      <w:r>
        <w:t>Di fronte a questa rivelazione, difficile da esprimere a parole</w:t>
      </w:r>
      <w:r w:rsidR="00980943">
        <w:t>,</w:t>
      </w:r>
      <w:r>
        <w:t xml:space="preserve"> sorge subito una domanda: ‘Ma noi che possiamo fare?’ È normale che di fronte ad un amore così non si sa né cosa fare né cosa dire. Tra gli umani questo tipo di amore non c’è. Ma c’è una frase del Vangelo che ci sbalordisce ancora di più e che completa la rivelazione divina: </w:t>
      </w:r>
      <w:r w:rsidRPr="00D8592A">
        <w:rPr>
          <w:i/>
          <w:iCs/>
        </w:rPr>
        <w:t>‘Questo è il mio comandamento: che vi amiate gli uni gli altri come io ho amato voi’ (</w:t>
      </w:r>
      <w:proofErr w:type="spellStart"/>
      <w:r w:rsidRPr="00D8592A">
        <w:rPr>
          <w:i/>
          <w:iCs/>
        </w:rPr>
        <w:t>Gv</w:t>
      </w:r>
      <w:proofErr w:type="spellEnd"/>
      <w:r w:rsidRPr="00D8592A">
        <w:rPr>
          <w:i/>
          <w:iCs/>
        </w:rPr>
        <w:t xml:space="preserve"> 15,12)</w:t>
      </w:r>
      <w:r>
        <w:rPr>
          <w:i/>
          <w:iCs/>
        </w:rPr>
        <w:t xml:space="preserve">. </w:t>
      </w:r>
      <w:r>
        <w:t>Quella piccola parola ‘come’ è sconvolgente. D’un tratto è cancellata ogni legge e ogni limite</w:t>
      </w:r>
      <w:r w:rsidR="00A96C53">
        <w:t xml:space="preserve">. L’amore di cui parla Gesù è possibile solo accogliendo e conoscendo il suo amore. Ancora più chiara è quest’altra rivelazione: </w:t>
      </w:r>
      <w:r w:rsidR="00A96C53" w:rsidRPr="00A96C53">
        <w:rPr>
          <w:i/>
          <w:iCs/>
        </w:rPr>
        <w:t>‘ E io ho fatto conoscere loro il tuo nome e lo farò conoscere, perché l'amore con il quale mi hai amato sia in essi e io in loro ‘ (</w:t>
      </w:r>
      <w:proofErr w:type="spellStart"/>
      <w:r w:rsidR="00A96C53" w:rsidRPr="00A96C53">
        <w:rPr>
          <w:i/>
          <w:iCs/>
        </w:rPr>
        <w:t>Gv</w:t>
      </w:r>
      <w:proofErr w:type="spellEnd"/>
      <w:r w:rsidR="00A96C53" w:rsidRPr="00A96C53">
        <w:rPr>
          <w:i/>
          <w:iCs/>
        </w:rPr>
        <w:t xml:space="preserve"> 17,26)</w:t>
      </w:r>
      <w:r w:rsidR="00A96C53">
        <w:rPr>
          <w:i/>
          <w:iCs/>
        </w:rPr>
        <w:t>.</w:t>
      </w:r>
      <w:r w:rsidR="00A96C53">
        <w:t xml:space="preserve"> Gesù promette che l’amore con cui il Padre ha amato lui sia in noi e che lui stesso sarà in noi per aiutarci a godere di questo amore.</w:t>
      </w:r>
    </w:p>
    <w:p w14:paraId="2ADDB950" w14:textId="4BACFC1F" w:rsidR="00A96C53" w:rsidRPr="00A96C53" w:rsidRDefault="00CA7AE3" w:rsidP="00D8592A">
      <w:pPr>
        <w:pStyle w:val="Paragrafoelenco"/>
        <w:numPr>
          <w:ilvl w:val="0"/>
          <w:numId w:val="4"/>
        </w:numPr>
        <w:jc w:val="both"/>
        <w:rPr>
          <w:i/>
          <w:iCs/>
        </w:rPr>
      </w:pPr>
      <w:r w:rsidRPr="00CA7AE3">
        <w:rPr>
          <w:i/>
          <w:iCs/>
        </w:rPr>
        <w:t>‘</w:t>
      </w:r>
      <w:r w:rsidRPr="00CA7AE3">
        <w:rPr>
          <w:i/>
          <w:iCs/>
        </w:rPr>
        <w:t xml:space="preserve">Quando verrà lui, lo Spirito della verità, vi guiderà a tutta la verità, perché non parlerà da </w:t>
      </w:r>
      <w:r w:rsidRPr="00CA7AE3">
        <w:rPr>
          <w:i/>
          <w:iCs/>
        </w:rPr>
        <w:t>sé</w:t>
      </w:r>
      <w:r w:rsidRPr="00CA7AE3">
        <w:rPr>
          <w:i/>
          <w:iCs/>
        </w:rPr>
        <w:t xml:space="preserve"> stesso, ma dirà tutto ciò che avrà udito e vi annuncerà le cose future</w:t>
      </w:r>
      <w:r w:rsidRPr="00CA7AE3">
        <w:rPr>
          <w:i/>
          <w:iCs/>
        </w:rPr>
        <w:t>’ (</w:t>
      </w:r>
      <w:proofErr w:type="spellStart"/>
      <w:r w:rsidRPr="00CA7AE3">
        <w:rPr>
          <w:i/>
          <w:iCs/>
        </w:rPr>
        <w:t>Gv</w:t>
      </w:r>
      <w:proofErr w:type="spellEnd"/>
      <w:r w:rsidRPr="00CA7AE3">
        <w:rPr>
          <w:i/>
          <w:iCs/>
        </w:rPr>
        <w:t xml:space="preserve"> 16,13</w:t>
      </w:r>
      <w:r>
        <w:t>) È</w:t>
      </w:r>
      <w:r w:rsidR="00A96C53">
        <w:t xml:space="preserve"> lo Spirito che attua questa circolazione d’amore: dal Padre al Figlio, dal Figlio a noi, dallo Spirito in noi l’amore passa alle sorelle e ai fratelli e ritorna in Dio, attraverso Gesù, per tornare agli uomini in una circolazione eterna di dono e di beatitudine. </w:t>
      </w:r>
      <w:r>
        <w:t>È questa la vita secondo lo Spirito. Non viene da noi, ma dall’alto e permette la vita cristiana. Lo Spirito non ha una voce particolare ma è dentro tutte le cose. Il cristiano sa osare e tiene viva la speranza. Tutta la st</w:t>
      </w:r>
      <w:r w:rsidR="009D7E3C">
        <w:t xml:space="preserve">oria </w:t>
      </w:r>
      <w:r>
        <w:t xml:space="preserve">della Chiesa è </w:t>
      </w:r>
      <w:r w:rsidR="009D7E3C">
        <w:t>fatta dai tentativi, diversissimi, di vivere secondo lo Spirito. Ma il vero miracolo è che, pur con mille differenze, lo Spirito, nei secoli e anche oggi, certifica la fede in Gesù e aiuta a raggiungere la pienezza dell’umano che è sempre sovrumano.</w:t>
      </w:r>
    </w:p>
    <w:sectPr w:rsidR="00A96C53" w:rsidRPr="00A96C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FE3"/>
    <w:multiLevelType w:val="hybridMultilevel"/>
    <w:tmpl w:val="10609984"/>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1" w15:restartNumberingAfterBreak="0">
    <w:nsid w:val="35C052E0"/>
    <w:multiLevelType w:val="hybridMultilevel"/>
    <w:tmpl w:val="58286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8C1935"/>
    <w:multiLevelType w:val="hybridMultilevel"/>
    <w:tmpl w:val="9A36A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0B0CA1"/>
    <w:multiLevelType w:val="hybridMultilevel"/>
    <w:tmpl w:val="9F96C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3254152">
    <w:abstractNumId w:val="3"/>
  </w:num>
  <w:num w:numId="2" w16cid:durableId="754939456">
    <w:abstractNumId w:val="2"/>
  </w:num>
  <w:num w:numId="3" w16cid:durableId="1262107334">
    <w:abstractNumId w:val="0"/>
  </w:num>
  <w:num w:numId="4" w16cid:durableId="88718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0B"/>
    <w:rsid w:val="001307F2"/>
    <w:rsid w:val="0016511F"/>
    <w:rsid w:val="001D4A0E"/>
    <w:rsid w:val="00285B06"/>
    <w:rsid w:val="00393D03"/>
    <w:rsid w:val="003A6408"/>
    <w:rsid w:val="00505AF2"/>
    <w:rsid w:val="00597AF0"/>
    <w:rsid w:val="005E53DD"/>
    <w:rsid w:val="0083300B"/>
    <w:rsid w:val="00980943"/>
    <w:rsid w:val="009D7E3C"/>
    <w:rsid w:val="00A96C53"/>
    <w:rsid w:val="00AA5CB9"/>
    <w:rsid w:val="00CA7AE3"/>
    <w:rsid w:val="00D118C2"/>
    <w:rsid w:val="00D85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48CA"/>
  <w15:chartTrackingRefBased/>
  <w15:docId w15:val="{CA897F82-90BD-4CA0-83D1-11995DC6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833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33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330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330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300B"/>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83300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300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83300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300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300B"/>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83300B"/>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83300B"/>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83300B"/>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83300B"/>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83300B"/>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83300B"/>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83300B"/>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83300B"/>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83300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300B"/>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8330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300B"/>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8330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300B"/>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83300B"/>
    <w:pPr>
      <w:ind w:left="720"/>
      <w:contextualSpacing/>
    </w:pPr>
  </w:style>
  <w:style w:type="character" w:styleId="Enfasiintensa">
    <w:name w:val="Intense Emphasis"/>
    <w:basedOn w:val="Carpredefinitoparagrafo"/>
    <w:uiPriority w:val="21"/>
    <w:qFormat/>
    <w:rsid w:val="0083300B"/>
    <w:rPr>
      <w:i/>
      <w:iCs/>
      <w:color w:val="2F5496" w:themeColor="accent1" w:themeShade="BF"/>
    </w:rPr>
  </w:style>
  <w:style w:type="paragraph" w:styleId="Citazioneintensa">
    <w:name w:val="Intense Quote"/>
    <w:basedOn w:val="Normale"/>
    <w:next w:val="Normale"/>
    <w:link w:val="CitazioneintensaCarattere"/>
    <w:uiPriority w:val="30"/>
    <w:qFormat/>
    <w:rsid w:val="00833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3300B"/>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83300B"/>
    <w:rPr>
      <w:b/>
      <w:bCs/>
      <w:smallCaps/>
      <w:color w:val="2F5496" w:themeColor="accent1" w:themeShade="BF"/>
      <w:spacing w:val="5"/>
    </w:rPr>
  </w:style>
  <w:style w:type="character" w:styleId="Collegamentoipertestuale">
    <w:name w:val="Hyperlink"/>
    <w:basedOn w:val="Carpredefinitoparagrafo"/>
    <w:uiPriority w:val="99"/>
    <w:unhideWhenUsed/>
    <w:rsid w:val="00505AF2"/>
    <w:rPr>
      <w:color w:val="0563C1" w:themeColor="hyperlink"/>
      <w:u w:val="single"/>
    </w:rPr>
  </w:style>
  <w:style w:type="character" w:styleId="Menzionenonrisolta">
    <w:name w:val="Unresolved Mention"/>
    <w:basedOn w:val="Carpredefinitoparagrafo"/>
    <w:uiPriority w:val="99"/>
    <w:semiHidden/>
    <w:unhideWhenUsed/>
    <w:rsid w:val="00505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668</Words>
  <Characters>3809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4</cp:revision>
  <dcterms:created xsi:type="dcterms:W3CDTF">2026-05-21T18:07:00Z</dcterms:created>
  <dcterms:modified xsi:type="dcterms:W3CDTF">2026-05-21T21:50:00Z</dcterms:modified>
</cp:coreProperties>
</file>